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5712" w:rsidRDefault="000C118F" w:rsidP="000C118F">
      <w:pPr>
        <w:jc w:val="center"/>
      </w:pPr>
      <w:r>
        <w:rPr>
          <w:b/>
        </w:rPr>
        <w:t>ABONE TARİFESİ</w:t>
      </w:r>
    </w:p>
    <w:p w:rsidR="000C118F" w:rsidRDefault="000C118F" w:rsidP="000C118F">
      <w:pPr>
        <w:jc w:val="center"/>
      </w:pPr>
    </w:p>
    <w:tbl>
      <w:tblPr>
        <w:tblStyle w:val="TabloKlavuzu"/>
        <w:tblW w:w="0" w:type="auto"/>
        <w:tblLook w:val="04A0"/>
      </w:tblPr>
      <w:tblGrid>
        <w:gridCol w:w="1980"/>
        <w:gridCol w:w="8214"/>
      </w:tblGrid>
      <w:tr w:rsidR="000C118F" w:rsidTr="000C118F">
        <w:tc>
          <w:tcPr>
            <w:tcW w:w="1980" w:type="dxa"/>
            <w:vAlign w:val="center"/>
          </w:tcPr>
          <w:p w:rsidR="000C118F" w:rsidRPr="000C118F" w:rsidRDefault="000C118F" w:rsidP="000C118F">
            <w:pPr>
              <w:spacing w:before="160" w:after="160"/>
              <w:rPr>
                <w:b/>
              </w:rPr>
            </w:pPr>
            <w:r>
              <w:rPr>
                <w:b/>
              </w:rPr>
              <w:t>Tarife/Paket İsmi</w:t>
            </w:r>
          </w:p>
        </w:tc>
        <w:tc>
          <w:tcPr>
            <w:tcW w:w="8214" w:type="dxa"/>
          </w:tcPr>
          <w:p w:rsidR="000C118F" w:rsidRDefault="000C118F" w:rsidP="000C118F">
            <w:pPr>
              <w:spacing w:before="160" w:after="160"/>
              <w:jc w:val="center"/>
            </w:pPr>
          </w:p>
        </w:tc>
      </w:tr>
    </w:tbl>
    <w:p w:rsidR="000C118F" w:rsidRDefault="000C118F" w:rsidP="000C118F">
      <w:pPr>
        <w:jc w:val="center"/>
      </w:pPr>
    </w:p>
    <w:p w:rsidR="000C118F" w:rsidRDefault="000C118F" w:rsidP="000C118F">
      <w:pPr>
        <w:pBdr>
          <w:bottom w:val="single" w:sz="12" w:space="1" w:color="auto"/>
        </w:pBdr>
        <w:ind w:firstLine="708"/>
        <w:jc w:val="both"/>
      </w:pPr>
      <w:r>
        <w:t>CCELL’in, işbu HİZMET EKİ kapsamında sunacağı HİZMET karşılığında ABONE, Ek – Taahhütlü Hizmet Koşulları ekine göre tahakkuk edecek ücretleri ödemekle mükelleftir.</w:t>
      </w:r>
    </w:p>
    <w:p w:rsidR="000C118F" w:rsidRDefault="000C118F" w:rsidP="000C118F">
      <w:pPr>
        <w:pBdr>
          <w:bottom w:val="single" w:sz="12" w:space="1" w:color="auto"/>
        </w:pBdr>
        <w:ind w:firstLine="708"/>
        <w:jc w:val="both"/>
      </w:pPr>
    </w:p>
    <w:p w:rsidR="000C118F" w:rsidRDefault="000C118F" w:rsidP="000C118F">
      <w:pPr>
        <w:ind w:firstLine="708"/>
        <w:jc w:val="both"/>
        <w:rPr>
          <w:b/>
        </w:rPr>
      </w:pPr>
      <w:r>
        <w:rPr>
          <w:b/>
        </w:rPr>
        <w:t>ABONE TERCİHLERİ</w:t>
      </w:r>
    </w:p>
    <w:p w:rsidR="000C118F" w:rsidRDefault="000C118F" w:rsidP="000C118F">
      <w:pPr>
        <w:ind w:firstLine="708"/>
        <w:jc w:val="both"/>
        <w:rPr>
          <w:b/>
        </w:rPr>
      </w:pPr>
      <w:r>
        <w:t>Hattınız şehir içi, şehirlerarası, uluslararası ve GSM aramalarına AÇIKTIR. Kapalı olmasını istediğiniz yönleri lütfen belirtiniz:</w:t>
      </w:r>
    </w:p>
    <w:tbl>
      <w:tblPr>
        <w:tblStyle w:val="TabloKlavuzu"/>
        <w:tblW w:w="0" w:type="auto"/>
        <w:tblLook w:val="04A0"/>
      </w:tblPr>
      <w:tblGrid>
        <w:gridCol w:w="4248"/>
        <w:gridCol w:w="850"/>
        <w:gridCol w:w="4111"/>
        <w:gridCol w:w="985"/>
      </w:tblGrid>
      <w:tr w:rsidR="000C118F" w:rsidTr="000C118F">
        <w:tc>
          <w:tcPr>
            <w:tcW w:w="4248" w:type="dxa"/>
            <w:vAlign w:val="center"/>
          </w:tcPr>
          <w:p w:rsidR="000C118F" w:rsidRDefault="00C46671" w:rsidP="000C118F">
            <w:pPr>
              <w:spacing w:before="160" w:after="160"/>
              <w:rPr>
                <w:b/>
              </w:rPr>
            </w:pPr>
            <w:r>
              <w:rPr>
                <w:b/>
              </w:rPr>
              <w:t xml:space="preserve"> </w:t>
            </w:r>
          </w:p>
        </w:tc>
        <w:tc>
          <w:tcPr>
            <w:tcW w:w="850" w:type="dxa"/>
          </w:tcPr>
          <w:p w:rsidR="000C118F" w:rsidRDefault="000C118F" w:rsidP="000C118F">
            <w:pPr>
              <w:spacing w:before="160" w:after="160"/>
              <w:jc w:val="both"/>
              <w:rPr>
                <w:b/>
              </w:rPr>
            </w:pPr>
          </w:p>
        </w:tc>
        <w:tc>
          <w:tcPr>
            <w:tcW w:w="4111" w:type="dxa"/>
            <w:vAlign w:val="center"/>
          </w:tcPr>
          <w:p w:rsidR="000C118F" w:rsidRDefault="000C118F" w:rsidP="000C118F">
            <w:pPr>
              <w:spacing w:before="160" w:after="160"/>
              <w:rPr>
                <w:b/>
              </w:rPr>
            </w:pPr>
            <w:r>
              <w:rPr>
                <w:b/>
              </w:rPr>
              <w:t>GSM Aramalarına Kapalı Olsun</w:t>
            </w:r>
          </w:p>
        </w:tc>
        <w:tc>
          <w:tcPr>
            <w:tcW w:w="985" w:type="dxa"/>
          </w:tcPr>
          <w:p w:rsidR="000C118F" w:rsidRDefault="000C118F" w:rsidP="000C118F">
            <w:pPr>
              <w:spacing w:before="160" w:after="160"/>
              <w:jc w:val="both"/>
              <w:rPr>
                <w:b/>
              </w:rPr>
            </w:pPr>
          </w:p>
        </w:tc>
      </w:tr>
      <w:tr w:rsidR="000C118F" w:rsidTr="000C118F">
        <w:tc>
          <w:tcPr>
            <w:tcW w:w="4248" w:type="dxa"/>
            <w:vAlign w:val="center"/>
          </w:tcPr>
          <w:p w:rsidR="000C118F" w:rsidRDefault="000C118F" w:rsidP="000C118F">
            <w:pPr>
              <w:spacing w:before="160" w:after="160"/>
              <w:rPr>
                <w:b/>
              </w:rPr>
            </w:pPr>
            <w:r>
              <w:rPr>
                <w:b/>
              </w:rPr>
              <w:t>Şehirlerarası Aramalara Kapalı Olsun:</w:t>
            </w:r>
          </w:p>
        </w:tc>
        <w:tc>
          <w:tcPr>
            <w:tcW w:w="850" w:type="dxa"/>
          </w:tcPr>
          <w:p w:rsidR="000C118F" w:rsidRDefault="000C118F" w:rsidP="000C118F">
            <w:pPr>
              <w:spacing w:before="160" w:after="160"/>
              <w:jc w:val="both"/>
              <w:rPr>
                <w:b/>
              </w:rPr>
            </w:pPr>
          </w:p>
        </w:tc>
        <w:tc>
          <w:tcPr>
            <w:tcW w:w="4111" w:type="dxa"/>
            <w:vAlign w:val="center"/>
          </w:tcPr>
          <w:p w:rsidR="000C118F" w:rsidRDefault="000C118F" w:rsidP="000C118F">
            <w:pPr>
              <w:spacing w:before="160" w:after="160"/>
              <w:rPr>
                <w:b/>
              </w:rPr>
            </w:pPr>
            <w:r>
              <w:rPr>
                <w:b/>
              </w:rPr>
              <w:t>Uluslararası Aramalara Kapalı Olsun</w:t>
            </w:r>
          </w:p>
        </w:tc>
        <w:tc>
          <w:tcPr>
            <w:tcW w:w="985" w:type="dxa"/>
          </w:tcPr>
          <w:p w:rsidR="000C118F" w:rsidRDefault="000C118F" w:rsidP="000C118F">
            <w:pPr>
              <w:spacing w:before="160" w:after="160"/>
              <w:jc w:val="both"/>
              <w:rPr>
                <w:b/>
              </w:rPr>
            </w:pPr>
          </w:p>
        </w:tc>
      </w:tr>
    </w:tbl>
    <w:p w:rsidR="000C118F" w:rsidRDefault="000C118F" w:rsidP="000C118F">
      <w:pPr>
        <w:pBdr>
          <w:bottom w:val="single" w:sz="12" w:space="1" w:color="auto"/>
        </w:pBdr>
        <w:jc w:val="both"/>
        <w:rPr>
          <w:b/>
        </w:rPr>
      </w:pPr>
    </w:p>
    <w:p w:rsidR="000C118F" w:rsidRDefault="000C118F" w:rsidP="000C118F">
      <w:pPr>
        <w:ind w:firstLine="708"/>
        <w:jc w:val="both"/>
      </w:pPr>
      <w:r>
        <w:t>Hattınız 900 ve 888/898’li aramalara KAPALIDIR. Açık olmasını istediğiniz yönleri lütfen belirtiniz.</w:t>
      </w:r>
    </w:p>
    <w:tbl>
      <w:tblPr>
        <w:tblStyle w:val="TabloKlavuzu"/>
        <w:tblW w:w="0" w:type="auto"/>
        <w:tblLook w:val="04A0"/>
      </w:tblPr>
      <w:tblGrid>
        <w:gridCol w:w="3256"/>
        <w:gridCol w:w="708"/>
        <w:gridCol w:w="5529"/>
        <w:gridCol w:w="701"/>
      </w:tblGrid>
      <w:tr w:rsidR="000C118F" w:rsidTr="000C118F">
        <w:tc>
          <w:tcPr>
            <w:tcW w:w="3256" w:type="dxa"/>
          </w:tcPr>
          <w:p w:rsidR="000C118F" w:rsidRDefault="000C118F" w:rsidP="000C118F">
            <w:pPr>
              <w:spacing w:before="160" w:after="160"/>
              <w:jc w:val="both"/>
              <w:rPr>
                <w:b/>
              </w:rPr>
            </w:pPr>
            <w:r>
              <w:rPr>
                <w:b/>
              </w:rPr>
              <w:t>900’lü Aramalara Açık Olsun:</w:t>
            </w:r>
          </w:p>
        </w:tc>
        <w:tc>
          <w:tcPr>
            <w:tcW w:w="708" w:type="dxa"/>
          </w:tcPr>
          <w:p w:rsidR="000C118F" w:rsidRDefault="000C118F" w:rsidP="000C118F">
            <w:pPr>
              <w:spacing w:before="160" w:after="160"/>
              <w:jc w:val="both"/>
              <w:rPr>
                <w:b/>
              </w:rPr>
            </w:pPr>
          </w:p>
        </w:tc>
        <w:tc>
          <w:tcPr>
            <w:tcW w:w="5529" w:type="dxa"/>
          </w:tcPr>
          <w:p w:rsidR="000C118F" w:rsidRDefault="000C118F" w:rsidP="000C118F">
            <w:pPr>
              <w:spacing w:before="160" w:after="160"/>
              <w:jc w:val="both"/>
              <w:rPr>
                <w:b/>
              </w:rPr>
            </w:pPr>
            <w:r>
              <w:rPr>
                <w:b/>
              </w:rPr>
              <w:t>888/898’li Aramalara Açık Olsun:</w:t>
            </w:r>
          </w:p>
        </w:tc>
        <w:tc>
          <w:tcPr>
            <w:tcW w:w="701" w:type="dxa"/>
          </w:tcPr>
          <w:p w:rsidR="000C118F" w:rsidRDefault="000C118F" w:rsidP="000C118F">
            <w:pPr>
              <w:spacing w:before="160" w:after="160"/>
              <w:jc w:val="both"/>
              <w:rPr>
                <w:b/>
              </w:rPr>
            </w:pPr>
          </w:p>
        </w:tc>
      </w:tr>
    </w:tbl>
    <w:p w:rsidR="000C118F" w:rsidRDefault="000C118F" w:rsidP="000C118F">
      <w:pPr>
        <w:ind w:firstLine="708"/>
        <w:jc w:val="both"/>
        <w:rPr>
          <w:b/>
        </w:rPr>
      </w:pPr>
    </w:p>
    <w:p w:rsidR="000C118F" w:rsidRDefault="000C118F" w:rsidP="000C118F">
      <w:pPr>
        <w:ind w:firstLine="708"/>
        <w:jc w:val="both"/>
      </w:pPr>
      <w:r>
        <w:t>Hattınıza ait kişisel verilerinizin sunulan elektronik ve/veya yazılı rehber hizmetlerinde kullanılmasını istiyorsanız lütfen belirtiniz.</w:t>
      </w:r>
    </w:p>
    <w:tbl>
      <w:tblPr>
        <w:tblStyle w:val="TabloKlavuzu"/>
        <w:tblW w:w="0" w:type="auto"/>
        <w:tblLook w:val="04A0"/>
      </w:tblPr>
      <w:tblGrid>
        <w:gridCol w:w="8642"/>
        <w:gridCol w:w="1552"/>
      </w:tblGrid>
      <w:tr w:rsidR="000C118F" w:rsidTr="000C118F">
        <w:tc>
          <w:tcPr>
            <w:tcW w:w="8642" w:type="dxa"/>
          </w:tcPr>
          <w:p w:rsidR="000C118F" w:rsidRDefault="000C118F" w:rsidP="000C118F">
            <w:pPr>
              <w:spacing w:before="160" w:after="160"/>
              <w:jc w:val="both"/>
              <w:rPr>
                <w:b/>
              </w:rPr>
            </w:pPr>
            <w:r>
              <w:rPr>
                <w:b/>
              </w:rPr>
              <w:t>Numaram ve Kişisel Bilgilerim Rehberde Yer Alsın:</w:t>
            </w:r>
          </w:p>
        </w:tc>
        <w:tc>
          <w:tcPr>
            <w:tcW w:w="1552" w:type="dxa"/>
          </w:tcPr>
          <w:p w:rsidR="000C118F" w:rsidRDefault="000C118F" w:rsidP="000C118F">
            <w:pPr>
              <w:spacing w:before="160" w:after="160"/>
              <w:jc w:val="both"/>
              <w:rPr>
                <w:b/>
              </w:rPr>
            </w:pPr>
          </w:p>
        </w:tc>
      </w:tr>
    </w:tbl>
    <w:p w:rsidR="000C118F" w:rsidRDefault="000C118F" w:rsidP="000C118F">
      <w:pPr>
        <w:ind w:firstLine="708"/>
        <w:jc w:val="both"/>
        <w:rPr>
          <w:b/>
        </w:rPr>
      </w:pPr>
    </w:p>
    <w:p w:rsidR="000C118F" w:rsidRDefault="000C118F" w:rsidP="00B50ACB">
      <w:pPr>
        <w:ind w:left="708"/>
        <w:jc w:val="both"/>
      </w:pPr>
      <w:r>
        <w:rPr>
          <w:b/>
        </w:rPr>
        <w:t>*</w:t>
      </w:r>
      <w:r>
        <w:t>ABONE müşteri tercihleri tablolarında belirtmiş olduğu tercihlerini; dilediği zaman değiştirme hakkını haizdir.</w:t>
      </w:r>
    </w:p>
    <w:p w:rsidR="00B50ACB" w:rsidRDefault="00B50ACB" w:rsidP="00B50ACB">
      <w:pPr>
        <w:ind w:left="708"/>
        <w:jc w:val="both"/>
      </w:pPr>
    </w:p>
    <w:p w:rsidR="00B50ACB" w:rsidRPr="00B50ACB" w:rsidRDefault="00B50ACB" w:rsidP="00B50ACB">
      <w:pPr>
        <w:ind w:left="708"/>
        <w:jc w:val="both"/>
        <w:rPr>
          <w:b/>
        </w:rPr>
      </w:pPr>
      <w:r>
        <w:rPr>
          <w:b/>
        </w:rPr>
        <w:t>ABONE İMZA</w:t>
      </w:r>
      <w:bookmarkStart w:id="0" w:name="_GoBack"/>
      <w:bookmarkEnd w:id="0"/>
    </w:p>
    <w:sectPr w:rsidR="00B50ACB" w:rsidRPr="00B50ACB" w:rsidSect="008E07E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1" w:right="851" w:bottom="851" w:left="851" w:header="227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51385" w:rsidRDefault="00B51385" w:rsidP="000829B3">
      <w:pPr>
        <w:spacing w:after="0" w:line="240" w:lineRule="auto"/>
      </w:pPr>
      <w:r>
        <w:separator/>
      </w:r>
    </w:p>
  </w:endnote>
  <w:endnote w:type="continuationSeparator" w:id="1">
    <w:p w:rsidR="00B51385" w:rsidRDefault="00B51385" w:rsidP="000829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E07E6" w:rsidRDefault="008E07E6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50163861"/>
      <w:docPartObj>
        <w:docPartGallery w:val="Page Numbers (Bottom of Page)"/>
        <w:docPartUnique/>
      </w:docPartObj>
    </w:sdtPr>
    <w:sdtContent>
      <w:p w:rsidR="008E07E6" w:rsidRDefault="008E07E6" w:rsidP="008E07E6">
        <w:pPr>
          <w:pStyle w:val="Altbilgi"/>
        </w:pPr>
      </w:p>
      <w:p w:rsidR="008E07E6" w:rsidRDefault="008E07E6" w:rsidP="008E07E6">
        <w:pPr>
          <w:pStyle w:val="Altbilgi"/>
          <w:jc w:val="center"/>
        </w:pPr>
        <w:r w:rsidRPr="00F03188">
          <w:drawing>
            <wp:inline distT="0" distB="0" distL="0" distR="0">
              <wp:extent cx="1238250" cy="420812"/>
              <wp:effectExtent l="19050" t="0" r="0" b="0"/>
              <wp:docPr id="2" name="8 Resim" descr="LYVHLGLYHVLK.png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LYVHLGLYHVLK.png"/>
                      <pic:cNvPicPr/>
                    </pic:nvPicPr>
                    <pic:blipFill>
                      <a:blip r:embed="rId1"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245824" cy="423386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p>
      <w:p w:rsidR="008E07E6" w:rsidRDefault="008E07E6" w:rsidP="008E07E6">
        <w:pPr>
          <w:pStyle w:val="Altbilgi"/>
        </w:pPr>
      </w:p>
    </w:sdtContent>
  </w:sdt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E07E6" w:rsidRDefault="008E07E6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51385" w:rsidRDefault="00B51385" w:rsidP="000829B3">
      <w:pPr>
        <w:spacing w:after="0" w:line="240" w:lineRule="auto"/>
      </w:pPr>
      <w:r>
        <w:separator/>
      </w:r>
    </w:p>
  </w:footnote>
  <w:footnote w:type="continuationSeparator" w:id="1">
    <w:p w:rsidR="00B51385" w:rsidRDefault="00B51385" w:rsidP="000829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E07E6" w:rsidRDefault="008E07E6">
    <w:pPr>
      <w:pStyle w:val="stbilgi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29B3" w:rsidRDefault="000829B3" w:rsidP="000829B3">
    <w:pPr>
      <w:pStyle w:val="stbilgi"/>
      <w:jc w:val="center"/>
    </w:pPr>
    <w:r w:rsidRPr="000829B3">
      <w:drawing>
        <wp:inline distT="0" distB="0" distL="0" distR="0">
          <wp:extent cx="1628775" cy="553530"/>
          <wp:effectExtent l="19050" t="0" r="9525" b="0"/>
          <wp:docPr id="9" name="8 Resim" descr="LYVHLGLYHVLK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YVHLGLYHVLK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35541" cy="55582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0829B3" w:rsidRDefault="000829B3" w:rsidP="000829B3">
    <w:pPr>
      <w:pStyle w:val="stbilgi"/>
      <w:jc w:val="cent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E07E6" w:rsidRDefault="008E07E6">
    <w:pPr>
      <w:pStyle w:val="stbilgi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53F36"/>
    <w:rsid w:val="000829B3"/>
    <w:rsid w:val="000C118F"/>
    <w:rsid w:val="00453F36"/>
    <w:rsid w:val="007F5712"/>
    <w:rsid w:val="008E07E6"/>
    <w:rsid w:val="00B50ACB"/>
    <w:rsid w:val="00B51385"/>
    <w:rsid w:val="00C46671"/>
    <w:rsid w:val="00C93D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118F"/>
    <w:pPr>
      <w:spacing w:line="288" w:lineRule="auto"/>
    </w:pPr>
    <w:rPr>
      <w:rFonts w:ascii="Arial" w:hAnsi="Arial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0C118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semiHidden/>
    <w:unhideWhenUsed/>
    <w:rsid w:val="000829B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0829B3"/>
    <w:rPr>
      <w:rFonts w:ascii="Arial" w:hAnsi="Arial"/>
    </w:rPr>
  </w:style>
  <w:style w:type="paragraph" w:styleId="Altbilgi">
    <w:name w:val="footer"/>
    <w:basedOn w:val="Normal"/>
    <w:link w:val="AltbilgiChar"/>
    <w:uiPriority w:val="99"/>
    <w:unhideWhenUsed/>
    <w:rsid w:val="000829B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0829B3"/>
    <w:rPr>
      <w:rFonts w:ascii="Arial" w:hAnsi="Arial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082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829B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9F9784-B160-4349-A429-26F6ABCD6E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141</Words>
  <Characters>804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T.C.Adalet Bakanlığı</Company>
  <LinksUpToDate>false</LinksUpToDate>
  <CharactersWithSpaces>944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Burak CEVAHİRCİ</cp:lastModifiedBy>
  <cp:revision>3</cp:revision>
  <dcterms:created xsi:type="dcterms:W3CDTF">2024-08-15T09:18:00Z</dcterms:created>
  <dcterms:modified xsi:type="dcterms:W3CDTF">2024-08-15T10:24:00Z</dcterms:modified>
</cp:coreProperties>
</file>